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753" w:rsidRDefault="00763CCF" w:rsidP="00C34640">
      <w:pPr>
        <w:pStyle w:val="ConsTitle"/>
        <w:widowControl/>
        <w:ind w:right="0" w:firstLine="5812"/>
        <w:rPr>
          <w:b w:val="0"/>
          <w:bCs w:val="0"/>
          <w:sz w:val="24"/>
          <w:szCs w:val="24"/>
        </w:rPr>
      </w:pPr>
      <w:bookmarkStart w:id="0" w:name="_GoBack"/>
      <w:bookmarkEnd w:id="0"/>
      <w:r w:rsidRPr="001D0753">
        <w:rPr>
          <w:b w:val="0"/>
          <w:bCs w:val="0"/>
          <w:sz w:val="24"/>
          <w:szCs w:val="24"/>
        </w:rPr>
        <w:t xml:space="preserve">Проект </w:t>
      </w:r>
      <w:r w:rsidR="00CD492B">
        <w:rPr>
          <w:b w:val="0"/>
          <w:bCs w:val="0"/>
          <w:sz w:val="24"/>
          <w:szCs w:val="24"/>
        </w:rPr>
        <w:t>вносится депутатом</w:t>
      </w:r>
    </w:p>
    <w:p w:rsidR="00C34640" w:rsidRDefault="00C34640" w:rsidP="00C34640">
      <w:pPr>
        <w:pStyle w:val="ConsTitle"/>
        <w:widowControl/>
        <w:ind w:right="0" w:firstLine="5812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Тюменской областной Думы</w:t>
      </w:r>
    </w:p>
    <w:p w:rsidR="007D07DF" w:rsidRDefault="00C34640" w:rsidP="00C34640">
      <w:pPr>
        <w:pStyle w:val="ConsTitle"/>
        <w:widowControl/>
        <w:ind w:right="0" w:firstLine="5812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В.И. Ульяновым</w:t>
      </w:r>
    </w:p>
    <w:p w:rsidR="00664CAC" w:rsidRDefault="00664CAC" w:rsidP="00A956BD">
      <w:pPr>
        <w:pStyle w:val="ConsTitle"/>
        <w:widowControl/>
        <w:spacing w:line="360" w:lineRule="auto"/>
        <w:ind w:right="0"/>
        <w:rPr>
          <w:sz w:val="32"/>
          <w:szCs w:val="32"/>
        </w:rPr>
      </w:pPr>
    </w:p>
    <w:p w:rsidR="00763CCF" w:rsidRDefault="00763CCF" w:rsidP="00DA22FD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sz w:val="36"/>
          <w:szCs w:val="36"/>
        </w:rPr>
      </w:pPr>
      <w:r w:rsidRPr="00FA430D">
        <w:rPr>
          <w:rFonts w:ascii="Times New Roman" w:hAnsi="Times New Roman" w:cs="Times New Roman"/>
          <w:sz w:val="36"/>
          <w:szCs w:val="36"/>
        </w:rPr>
        <w:t>ЗАКОН ТЮМЕНСКОЙ ОБЛАСТИ</w:t>
      </w:r>
    </w:p>
    <w:p w:rsidR="001D0753" w:rsidRPr="001D0753" w:rsidRDefault="001D0753" w:rsidP="00DA22FD">
      <w:pPr>
        <w:pStyle w:val="ConsTitle"/>
        <w:widowControl/>
        <w:spacing w:line="360" w:lineRule="auto"/>
        <w:ind w:right="0"/>
        <w:jc w:val="center"/>
        <w:rPr>
          <w:sz w:val="16"/>
          <w:szCs w:val="16"/>
        </w:rPr>
      </w:pPr>
    </w:p>
    <w:p w:rsidR="00C74DE1" w:rsidRDefault="00763CCF" w:rsidP="00FA430D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64CAC">
        <w:rPr>
          <w:rFonts w:ascii="Arial" w:hAnsi="Arial" w:cs="Arial"/>
          <w:b/>
          <w:bCs/>
          <w:sz w:val="28"/>
          <w:szCs w:val="28"/>
        </w:rPr>
        <w:t xml:space="preserve">О внесении </w:t>
      </w:r>
      <w:r w:rsidR="00FA430D">
        <w:rPr>
          <w:rFonts w:ascii="Arial" w:hAnsi="Arial" w:cs="Arial"/>
          <w:b/>
          <w:bCs/>
          <w:sz w:val="28"/>
          <w:szCs w:val="28"/>
        </w:rPr>
        <w:t>изменени</w:t>
      </w:r>
      <w:r w:rsidR="00BD3067">
        <w:rPr>
          <w:rFonts w:ascii="Arial" w:hAnsi="Arial" w:cs="Arial"/>
          <w:b/>
          <w:bCs/>
          <w:sz w:val="28"/>
          <w:szCs w:val="28"/>
        </w:rPr>
        <w:t>я</w:t>
      </w:r>
      <w:r w:rsidRPr="00664CAC">
        <w:rPr>
          <w:rFonts w:ascii="Arial" w:hAnsi="Arial" w:cs="Arial"/>
          <w:b/>
          <w:bCs/>
          <w:sz w:val="28"/>
          <w:szCs w:val="28"/>
        </w:rPr>
        <w:t xml:space="preserve"> в </w:t>
      </w:r>
      <w:r w:rsidR="00F007BB">
        <w:rPr>
          <w:rFonts w:ascii="Arial" w:hAnsi="Arial" w:cs="Arial"/>
          <w:b/>
          <w:bCs/>
          <w:sz w:val="28"/>
          <w:szCs w:val="28"/>
        </w:rPr>
        <w:t xml:space="preserve">статью </w:t>
      </w:r>
      <w:r w:rsidR="00464DD3">
        <w:rPr>
          <w:rFonts w:ascii="Arial" w:hAnsi="Arial" w:cs="Arial"/>
          <w:b/>
          <w:bCs/>
          <w:sz w:val="28"/>
          <w:szCs w:val="28"/>
        </w:rPr>
        <w:t>5</w:t>
      </w:r>
      <w:r w:rsidR="00F007BB">
        <w:rPr>
          <w:rFonts w:ascii="Arial" w:hAnsi="Arial" w:cs="Arial"/>
          <w:b/>
          <w:bCs/>
          <w:sz w:val="28"/>
          <w:szCs w:val="28"/>
        </w:rPr>
        <w:t xml:space="preserve"> </w:t>
      </w:r>
      <w:r w:rsidR="00C74DE1">
        <w:rPr>
          <w:rFonts w:ascii="Arial" w:hAnsi="Arial" w:cs="Arial"/>
          <w:b/>
          <w:bCs/>
          <w:sz w:val="28"/>
          <w:szCs w:val="28"/>
        </w:rPr>
        <w:t>Закон</w:t>
      </w:r>
      <w:r w:rsidR="00F007BB">
        <w:rPr>
          <w:rFonts w:ascii="Arial" w:hAnsi="Arial" w:cs="Arial"/>
          <w:b/>
          <w:bCs/>
          <w:sz w:val="28"/>
          <w:szCs w:val="28"/>
        </w:rPr>
        <w:t>а</w:t>
      </w:r>
      <w:r w:rsidR="00C74DE1">
        <w:rPr>
          <w:rFonts w:ascii="Arial" w:hAnsi="Arial" w:cs="Arial"/>
          <w:b/>
          <w:bCs/>
          <w:sz w:val="28"/>
          <w:szCs w:val="28"/>
        </w:rPr>
        <w:t xml:space="preserve"> </w:t>
      </w:r>
      <w:r w:rsidR="00C74DE1" w:rsidRPr="00C74DE1">
        <w:rPr>
          <w:rFonts w:ascii="Arial" w:hAnsi="Arial" w:cs="Arial"/>
          <w:b/>
          <w:bCs/>
          <w:sz w:val="28"/>
          <w:szCs w:val="28"/>
        </w:rPr>
        <w:t>Тюменской области</w:t>
      </w:r>
    </w:p>
    <w:p w:rsidR="00E15BF8" w:rsidRPr="00C760E6" w:rsidRDefault="00C74DE1" w:rsidP="00C760E6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C74DE1">
        <w:rPr>
          <w:rFonts w:ascii="Arial" w:hAnsi="Arial" w:cs="Arial"/>
          <w:b/>
          <w:bCs/>
          <w:sz w:val="28"/>
          <w:szCs w:val="28"/>
        </w:rPr>
        <w:t>«</w:t>
      </w:r>
      <w:r w:rsidRPr="00C74DE1">
        <w:rPr>
          <w:rFonts w:ascii="Arial" w:hAnsi="Arial" w:cs="Arial"/>
          <w:b/>
          <w:sz w:val="28"/>
          <w:szCs w:val="28"/>
        </w:rPr>
        <w:t>О</w:t>
      </w:r>
      <w:r w:rsidR="00C760E6">
        <w:rPr>
          <w:rFonts w:ascii="Arial" w:hAnsi="Arial" w:cs="Arial"/>
          <w:b/>
          <w:sz w:val="28"/>
          <w:szCs w:val="28"/>
        </w:rPr>
        <w:t xml:space="preserve"> </w:t>
      </w:r>
      <w:r w:rsidR="00464DD3">
        <w:rPr>
          <w:rFonts w:ascii="Arial" w:hAnsi="Arial" w:cs="Arial"/>
          <w:b/>
          <w:sz w:val="28"/>
          <w:szCs w:val="28"/>
        </w:rPr>
        <w:t>Счетной палате Тюменской области</w:t>
      </w:r>
      <w:r w:rsidRPr="00C74DE1">
        <w:rPr>
          <w:rFonts w:ascii="Arial" w:hAnsi="Arial" w:cs="Arial"/>
          <w:b/>
          <w:sz w:val="28"/>
          <w:szCs w:val="28"/>
        </w:rPr>
        <w:t>»</w:t>
      </w:r>
    </w:p>
    <w:p w:rsidR="00791C09" w:rsidRPr="00DA22FD" w:rsidRDefault="00791C09" w:rsidP="00E9620D"/>
    <w:p w:rsidR="00841CE8" w:rsidRPr="00664CAC" w:rsidRDefault="00D11ED1" w:rsidP="00FA430D">
      <w:pPr>
        <w:spacing w:line="360" w:lineRule="auto"/>
        <w:ind w:firstLine="708"/>
        <w:rPr>
          <w:rFonts w:ascii="Arial" w:hAnsi="Arial" w:cs="Arial"/>
          <w:b/>
        </w:rPr>
      </w:pPr>
      <w:r w:rsidRPr="00664CAC">
        <w:rPr>
          <w:rFonts w:ascii="Arial" w:hAnsi="Arial" w:cs="Arial"/>
          <w:b/>
        </w:rPr>
        <w:t>Статья 1</w:t>
      </w:r>
    </w:p>
    <w:p w:rsidR="008E2B01" w:rsidRDefault="006E7C09" w:rsidP="00FA430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664CAC">
        <w:rPr>
          <w:rFonts w:ascii="Arial" w:hAnsi="Arial" w:cs="Arial"/>
        </w:rPr>
        <w:t xml:space="preserve">Внести в </w:t>
      </w:r>
      <w:r w:rsidR="00F007BB">
        <w:rPr>
          <w:rFonts w:ascii="Arial" w:hAnsi="Arial" w:cs="Arial"/>
        </w:rPr>
        <w:t>стать</w:t>
      </w:r>
      <w:r w:rsidR="00464DD3">
        <w:rPr>
          <w:rFonts w:ascii="Arial" w:hAnsi="Arial" w:cs="Arial"/>
        </w:rPr>
        <w:t>ю</w:t>
      </w:r>
      <w:r w:rsidR="00F007BB">
        <w:rPr>
          <w:rFonts w:ascii="Arial" w:hAnsi="Arial" w:cs="Arial"/>
        </w:rPr>
        <w:t xml:space="preserve"> </w:t>
      </w:r>
      <w:r w:rsidR="00464DD3">
        <w:rPr>
          <w:rFonts w:ascii="Arial" w:hAnsi="Arial" w:cs="Arial"/>
        </w:rPr>
        <w:t>5</w:t>
      </w:r>
      <w:r w:rsidR="00F007BB">
        <w:rPr>
          <w:rFonts w:ascii="Arial" w:hAnsi="Arial" w:cs="Arial"/>
        </w:rPr>
        <w:t xml:space="preserve"> </w:t>
      </w:r>
      <w:r w:rsidR="00C74DE1">
        <w:rPr>
          <w:rFonts w:ascii="Arial" w:hAnsi="Arial" w:cs="Arial"/>
        </w:rPr>
        <w:t>Закон</w:t>
      </w:r>
      <w:r w:rsidR="00F007BB">
        <w:rPr>
          <w:rFonts w:ascii="Arial" w:hAnsi="Arial" w:cs="Arial"/>
        </w:rPr>
        <w:t>а</w:t>
      </w:r>
      <w:r w:rsidRPr="00664CA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Тюменской области </w:t>
      </w:r>
      <w:r w:rsidRPr="00664CAC">
        <w:rPr>
          <w:rFonts w:ascii="Arial" w:hAnsi="Arial" w:cs="Arial"/>
        </w:rPr>
        <w:t xml:space="preserve">от </w:t>
      </w:r>
      <w:r w:rsidR="00464DD3">
        <w:rPr>
          <w:rFonts w:ascii="Arial" w:hAnsi="Arial" w:cs="Arial"/>
        </w:rPr>
        <w:t>28</w:t>
      </w:r>
      <w:r w:rsidRPr="00664CAC">
        <w:rPr>
          <w:rFonts w:ascii="Arial" w:hAnsi="Arial" w:cs="Arial"/>
        </w:rPr>
        <w:t>.</w:t>
      </w:r>
      <w:r w:rsidR="00464DD3">
        <w:rPr>
          <w:rFonts w:ascii="Arial" w:hAnsi="Arial" w:cs="Arial"/>
        </w:rPr>
        <w:t>09</w:t>
      </w:r>
      <w:r w:rsidRPr="00664CAC">
        <w:rPr>
          <w:rFonts w:ascii="Arial" w:hAnsi="Arial" w:cs="Arial"/>
        </w:rPr>
        <w:t>.</w:t>
      </w:r>
      <w:r w:rsidR="00464DD3">
        <w:rPr>
          <w:rFonts w:ascii="Arial" w:hAnsi="Arial" w:cs="Arial"/>
        </w:rPr>
        <w:t>2011</w:t>
      </w:r>
      <w:r w:rsidRPr="00664CAC">
        <w:rPr>
          <w:rFonts w:ascii="Arial" w:hAnsi="Arial" w:cs="Arial"/>
        </w:rPr>
        <w:t xml:space="preserve"> № </w:t>
      </w:r>
      <w:r w:rsidR="00464DD3">
        <w:rPr>
          <w:rFonts w:ascii="Arial" w:hAnsi="Arial" w:cs="Arial"/>
        </w:rPr>
        <w:t>54</w:t>
      </w:r>
      <w:r>
        <w:rPr>
          <w:rFonts w:ascii="Arial" w:hAnsi="Arial" w:cs="Arial"/>
        </w:rPr>
        <w:t xml:space="preserve"> «</w:t>
      </w:r>
      <w:r w:rsidR="00FA6082">
        <w:rPr>
          <w:rFonts w:ascii="Arial" w:hAnsi="Arial" w:cs="Arial"/>
        </w:rPr>
        <w:t xml:space="preserve">О </w:t>
      </w:r>
      <w:r w:rsidR="00464DD3">
        <w:rPr>
          <w:rFonts w:ascii="Arial" w:hAnsi="Arial" w:cs="Arial"/>
        </w:rPr>
        <w:t>Счетной палате Тюменской области</w:t>
      </w:r>
      <w:r w:rsidR="00BD3067">
        <w:rPr>
          <w:rFonts w:ascii="Arial" w:hAnsi="Arial" w:cs="Arial"/>
        </w:rPr>
        <w:t xml:space="preserve">» </w:t>
      </w:r>
      <w:r>
        <w:rPr>
          <w:rFonts w:ascii="Arial" w:hAnsi="Arial" w:cs="Arial"/>
        </w:rPr>
        <w:t xml:space="preserve"> </w:t>
      </w:r>
      <w:r w:rsidR="00BD3067">
        <w:rPr>
          <w:rFonts w:ascii="Arial" w:hAnsi="Arial" w:cs="Arial"/>
        </w:rPr>
        <w:t>(</w:t>
      </w:r>
      <w:r>
        <w:rPr>
          <w:rFonts w:ascii="Arial" w:hAnsi="Arial" w:cs="Arial"/>
        </w:rPr>
        <w:t>«</w:t>
      </w:r>
      <w:r w:rsidR="00464DD3">
        <w:rPr>
          <w:rFonts w:ascii="Arial" w:hAnsi="Arial" w:cs="Arial"/>
        </w:rPr>
        <w:t>Тюменская область сегодня</w:t>
      </w:r>
      <w:r>
        <w:rPr>
          <w:rFonts w:ascii="Arial" w:hAnsi="Arial" w:cs="Arial"/>
        </w:rPr>
        <w:t xml:space="preserve">», № </w:t>
      </w:r>
      <w:r w:rsidR="00BD3067">
        <w:rPr>
          <w:rFonts w:ascii="Arial" w:hAnsi="Arial" w:cs="Arial"/>
        </w:rPr>
        <w:t>1</w:t>
      </w:r>
      <w:r w:rsidR="00464DD3">
        <w:rPr>
          <w:rFonts w:ascii="Arial" w:hAnsi="Arial" w:cs="Arial"/>
        </w:rPr>
        <w:t>8</w:t>
      </w:r>
      <w:r w:rsidR="00BD3067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, </w:t>
      </w:r>
      <w:r w:rsidR="00464DD3">
        <w:rPr>
          <w:rFonts w:ascii="Arial" w:hAnsi="Arial" w:cs="Arial"/>
        </w:rPr>
        <w:t>30</w:t>
      </w:r>
      <w:r w:rsidR="008E2B01">
        <w:rPr>
          <w:rFonts w:ascii="Arial" w:hAnsi="Arial" w:cs="Arial"/>
        </w:rPr>
        <w:t>.</w:t>
      </w:r>
      <w:r w:rsidR="00BD3067">
        <w:rPr>
          <w:rFonts w:ascii="Arial" w:hAnsi="Arial" w:cs="Arial"/>
        </w:rPr>
        <w:t>0</w:t>
      </w:r>
      <w:r w:rsidR="00464DD3">
        <w:rPr>
          <w:rFonts w:ascii="Arial" w:hAnsi="Arial" w:cs="Arial"/>
        </w:rPr>
        <w:t>9</w:t>
      </w:r>
      <w:r>
        <w:rPr>
          <w:rFonts w:ascii="Arial" w:hAnsi="Arial" w:cs="Arial"/>
        </w:rPr>
        <w:t>.</w:t>
      </w:r>
      <w:r w:rsidR="00464DD3">
        <w:rPr>
          <w:rFonts w:ascii="Arial" w:hAnsi="Arial" w:cs="Arial"/>
        </w:rPr>
        <w:t>2011</w:t>
      </w:r>
      <w:r w:rsidR="00FA6082">
        <w:rPr>
          <w:rFonts w:ascii="Arial" w:hAnsi="Arial" w:cs="Arial"/>
        </w:rPr>
        <w:t>;</w:t>
      </w:r>
      <w:r w:rsidR="00BD3067">
        <w:rPr>
          <w:rFonts w:ascii="Arial" w:hAnsi="Arial" w:cs="Arial"/>
        </w:rPr>
        <w:t xml:space="preserve"> «Парламентская газета «Тюменские известия», № </w:t>
      </w:r>
      <w:r w:rsidR="00464DD3">
        <w:rPr>
          <w:rFonts w:ascii="Arial" w:hAnsi="Arial" w:cs="Arial"/>
        </w:rPr>
        <w:t>59, 05.04.2013</w:t>
      </w:r>
      <w:r>
        <w:rPr>
          <w:rFonts w:ascii="Arial" w:hAnsi="Arial" w:cs="Arial"/>
        </w:rPr>
        <w:t xml:space="preserve">) </w:t>
      </w:r>
      <w:r w:rsidR="00464DD3">
        <w:rPr>
          <w:rFonts w:ascii="Arial" w:hAnsi="Arial" w:cs="Arial"/>
        </w:rPr>
        <w:t>следующее изменение</w:t>
      </w:r>
      <w:r w:rsidR="00F007BB">
        <w:rPr>
          <w:rFonts w:ascii="Arial" w:hAnsi="Arial" w:cs="Arial"/>
        </w:rPr>
        <w:t>:</w:t>
      </w:r>
    </w:p>
    <w:p w:rsidR="00BD3067" w:rsidRPr="002D5770" w:rsidRDefault="00464DD3" w:rsidP="00BD306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1) в части 3 слова «и дети супругов» заменить словами «, дети супругов и супруги детей».</w:t>
      </w:r>
    </w:p>
    <w:p w:rsidR="00C34640" w:rsidRDefault="00C34640" w:rsidP="007808BE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:rsidR="00FA2CE2" w:rsidRDefault="00FA430D" w:rsidP="00FA430D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8F261B" w:rsidRPr="00664CAC">
        <w:rPr>
          <w:rFonts w:ascii="Arial" w:hAnsi="Arial" w:cs="Arial"/>
          <w:b/>
        </w:rPr>
        <w:t>Статья 2</w:t>
      </w:r>
    </w:p>
    <w:p w:rsidR="00FA2CE2" w:rsidRPr="00664CAC" w:rsidRDefault="00A35740" w:rsidP="00FA430D">
      <w:pPr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rFonts w:ascii="Arial" w:hAnsi="Arial" w:cs="Arial"/>
        </w:rPr>
      </w:pPr>
      <w:r w:rsidRPr="00664CAC">
        <w:rPr>
          <w:rFonts w:ascii="Arial" w:hAnsi="Arial" w:cs="Arial"/>
        </w:rPr>
        <w:t>Настоящий Закон вступает в силу со дня его официального опубликования.</w:t>
      </w:r>
    </w:p>
    <w:p w:rsidR="006F12D6" w:rsidRDefault="006F12D6" w:rsidP="00297347">
      <w:pPr>
        <w:rPr>
          <w:rFonts w:ascii="Arial" w:hAnsi="Arial" w:cs="Arial"/>
        </w:rPr>
      </w:pPr>
    </w:p>
    <w:p w:rsidR="00FA430D" w:rsidRPr="00664CAC" w:rsidRDefault="00FA430D" w:rsidP="00297347">
      <w:pPr>
        <w:rPr>
          <w:rFonts w:ascii="Arial" w:hAnsi="Arial" w:cs="Arial"/>
        </w:rPr>
      </w:pPr>
    </w:p>
    <w:p w:rsidR="00297347" w:rsidRPr="00664CAC" w:rsidRDefault="00FB3609" w:rsidP="00FA430D">
      <w:pPr>
        <w:spacing w:line="480" w:lineRule="auto"/>
        <w:rPr>
          <w:rFonts w:ascii="Arial" w:hAnsi="Arial" w:cs="Arial"/>
        </w:rPr>
      </w:pPr>
      <w:r w:rsidRPr="00664CAC">
        <w:rPr>
          <w:rFonts w:ascii="Arial" w:hAnsi="Arial" w:cs="Arial"/>
        </w:rPr>
        <w:t xml:space="preserve">Губернатор </w:t>
      </w:r>
      <w:r w:rsidR="003C72FE" w:rsidRPr="00664CAC">
        <w:rPr>
          <w:rFonts w:ascii="Arial" w:hAnsi="Arial" w:cs="Arial"/>
        </w:rPr>
        <w:t xml:space="preserve">Тюменской </w:t>
      </w:r>
      <w:r w:rsidRPr="00664CAC">
        <w:rPr>
          <w:rFonts w:ascii="Arial" w:hAnsi="Arial" w:cs="Arial"/>
        </w:rPr>
        <w:t>области</w:t>
      </w:r>
      <w:r w:rsidR="00A956BD">
        <w:rPr>
          <w:rFonts w:ascii="Arial" w:hAnsi="Arial" w:cs="Arial"/>
        </w:rPr>
        <w:t xml:space="preserve">             </w:t>
      </w:r>
      <w:r w:rsidR="00297347" w:rsidRPr="00664CAC">
        <w:rPr>
          <w:rFonts w:ascii="Arial" w:hAnsi="Arial" w:cs="Arial"/>
        </w:rPr>
        <w:t xml:space="preserve">                                                В.В. Якушев </w:t>
      </w:r>
    </w:p>
    <w:p w:rsidR="00297347" w:rsidRPr="00664CAC" w:rsidRDefault="00763CCF" w:rsidP="00FA430D">
      <w:pPr>
        <w:spacing w:line="480" w:lineRule="auto"/>
        <w:rPr>
          <w:rFonts w:ascii="Arial" w:hAnsi="Arial" w:cs="Arial"/>
        </w:rPr>
      </w:pPr>
      <w:r w:rsidRPr="00664CAC">
        <w:rPr>
          <w:rFonts w:ascii="Arial" w:hAnsi="Arial" w:cs="Arial"/>
        </w:rPr>
        <w:t>«_</w:t>
      </w:r>
      <w:r w:rsidR="00FA430D">
        <w:rPr>
          <w:rFonts w:ascii="Arial" w:hAnsi="Arial" w:cs="Arial"/>
        </w:rPr>
        <w:t>__</w:t>
      </w:r>
      <w:r w:rsidRPr="00664CAC">
        <w:rPr>
          <w:rFonts w:ascii="Arial" w:hAnsi="Arial" w:cs="Arial"/>
        </w:rPr>
        <w:t>___»</w:t>
      </w:r>
      <w:r w:rsidR="003C72FE" w:rsidRPr="00664CAC">
        <w:rPr>
          <w:rFonts w:ascii="Arial" w:hAnsi="Arial" w:cs="Arial"/>
        </w:rPr>
        <w:t xml:space="preserve"> ____</w:t>
      </w:r>
      <w:r w:rsidR="00FA430D">
        <w:rPr>
          <w:rFonts w:ascii="Arial" w:hAnsi="Arial" w:cs="Arial"/>
        </w:rPr>
        <w:t>____</w:t>
      </w:r>
      <w:r w:rsidR="003C72FE" w:rsidRPr="00664CAC">
        <w:rPr>
          <w:rFonts w:ascii="Arial" w:hAnsi="Arial" w:cs="Arial"/>
        </w:rPr>
        <w:t>____ 201</w:t>
      </w:r>
      <w:r w:rsidR="00CD492B">
        <w:rPr>
          <w:rFonts w:ascii="Arial" w:hAnsi="Arial" w:cs="Arial"/>
        </w:rPr>
        <w:t>4</w:t>
      </w:r>
      <w:r w:rsidR="00FA430D">
        <w:rPr>
          <w:rFonts w:ascii="Arial" w:hAnsi="Arial" w:cs="Arial"/>
        </w:rPr>
        <w:t xml:space="preserve"> г.</w:t>
      </w:r>
    </w:p>
    <w:p w:rsidR="00E9620D" w:rsidRPr="00664CAC" w:rsidRDefault="003C72FE" w:rsidP="00FA430D">
      <w:pPr>
        <w:spacing w:line="480" w:lineRule="auto"/>
      </w:pPr>
      <w:r w:rsidRPr="00664CAC">
        <w:rPr>
          <w:rFonts w:ascii="Arial" w:hAnsi="Arial" w:cs="Arial"/>
        </w:rPr>
        <w:t>№ __</w:t>
      </w:r>
      <w:r w:rsidR="00FA430D">
        <w:rPr>
          <w:rFonts w:ascii="Arial" w:hAnsi="Arial" w:cs="Arial"/>
        </w:rPr>
        <w:t>__</w:t>
      </w:r>
      <w:r w:rsidRPr="00664CAC">
        <w:rPr>
          <w:rFonts w:ascii="Arial" w:hAnsi="Arial" w:cs="Arial"/>
        </w:rPr>
        <w:t>___</w:t>
      </w:r>
      <w:r w:rsidR="00763CCF" w:rsidRPr="00664CAC">
        <w:rPr>
          <w:rFonts w:ascii="Arial" w:hAnsi="Arial" w:cs="Arial"/>
        </w:rPr>
        <w:t xml:space="preserve"> </w:t>
      </w:r>
      <w:r w:rsidR="00FA430D">
        <w:rPr>
          <w:rFonts w:ascii="Arial" w:hAnsi="Arial" w:cs="Arial"/>
        </w:rPr>
        <w:t xml:space="preserve">                 </w:t>
      </w:r>
      <w:r w:rsidR="00763CCF" w:rsidRPr="00664CAC">
        <w:rPr>
          <w:rFonts w:ascii="Arial" w:hAnsi="Arial" w:cs="Arial"/>
        </w:rPr>
        <w:t>г. Тюмень</w:t>
      </w:r>
    </w:p>
    <w:sectPr w:rsidR="00E9620D" w:rsidRPr="00664CAC" w:rsidSect="00A956BD">
      <w:headerReference w:type="default" r:id="rId8"/>
      <w:pgSz w:w="11906" w:h="16838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29A" w:rsidRDefault="003C529A" w:rsidP="00F55563">
      <w:r>
        <w:separator/>
      </w:r>
    </w:p>
  </w:endnote>
  <w:endnote w:type="continuationSeparator" w:id="0">
    <w:p w:rsidR="003C529A" w:rsidRDefault="003C529A" w:rsidP="00F5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29A" w:rsidRDefault="003C529A" w:rsidP="00F55563">
      <w:r>
        <w:separator/>
      </w:r>
    </w:p>
  </w:footnote>
  <w:footnote w:type="continuationSeparator" w:id="0">
    <w:p w:rsidR="003C529A" w:rsidRDefault="003C529A" w:rsidP="00F555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563" w:rsidRDefault="00882E5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BD3067">
      <w:rPr>
        <w:noProof/>
      </w:rPr>
      <w:t>2</w:t>
    </w:r>
    <w:r>
      <w:rPr>
        <w:noProof/>
      </w:rPr>
      <w:fldChar w:fldCharType="end"/>
    </w:r>
  </w:p>
  <w:p w:rsidR="00F55563" w:rsidRDefault="00F5556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F28A6"/>
    <w:multiLevelType w:val="hybridMultilevel"/>
    <w:tmpl w:val="9F483E52"/>
    <w:lvl w:ilvl="0" w:tplc="DDBC0456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7DDE05E9"/>
    <w:multiLevelType w:val="hybridMultilevel"/>
    <w:tmpl w:val="700E5E56"/>
    <w:lvl w:ilvl="0" w:tplc="6D9EC600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CE8"/>
    <w:rsid w:val="0005090B"/>
    <w:rsid w:val="000567A9"/>
    <w:rsid w:val="0008771C"/>
    <w:rsid w:val="00094C1A"/>
    <w:rsid w:val="000B337E"/>
    <w:rsid w:val="000B47EB"/>
    <w:rsid w:val="000F6CC4"/>
    <w:rsid w:val="000F7CB6"/>
    <w:rsid w:val="00132413"/>
    <w:rsid w:val="00146BDC"/>
    <w:rsid w:val="0015158B"/>
    <w:rsid w:val="00155BC5"/>
    <w:rsid w:val="0016096C"/>
    <w:rsid w:val="00164893"/>
    <w:rsid w:val="0018067F"/>
    <w:rsid w:val="001A17D6"/>
    <w:rsid w:val="001A3B72"/>
    <w:rsid w:val="001A7DFC"/>
    <w:rsid w:val="001C4891"/>
    <w:rsid w:val="001D0249"/>
    <w:rsid w:val="001D0753"/>
    <w:rsid w:val="001D26ED"/>
    <w:rsid w:val="001F391D"/>
    <w:rsid w:val="00232594"/>
    <w:rsid w:val="0023713E"/>
    <w:rsid w:val="00251204"/>
    <w:rsid w:val="002864D7"/>
    <w:rsid w:val="00297347"/>
    <w:rsid w:val="002A4B56"/>
    <w:rsid w:val="002B1346"/>
    <w:rsid w:val="002B3337"/>
    <w:rsid w:val="002E6BDF"/>
    <w:rsid w:val="003047CE"/>
    <w:rsid w:val="00312A5B"/>
    <w:rsid w:val="00320B44"/>
    <w:rsid w:val="00322DFA"/>
    <w:rsid w:val="003420B9"/>
    <w:rsid w:val="003516EF"/>
    <w:rsid w:val="00396A91"/>
    <w:rsid w:val="003B0570"/>
    <w:rsid w:val="003C529A"/>
    <w:rsid w:val="003C72FE"/>
    <w:rsid w:val="003E128A"/>
    <w:rsid w:val="003E3B21"/>
    <w:rsid w:val="003E3CC6"/>
    <w:rsid w:val="00404B59"/>
    <w:rsid w:val="0041152D"/>
    <w:rsid w:val="00417825"/>
    <w:rsid w:val="00425649"/>
    <w:rsid w:val="00464DD3"/>
    <w:rsid w:val="00477669"/>
    <w:rsid w:val="00492164"/>
    <w:rsid w:val="004A73AF"/>
    <w:rsid w:val="004C65BA"/>
    <w:rsid w:val="004E63BF"/>
    <w:rsid w:val="004F7419"/>
    <w:rsid w:val="00503C31"/>
    <w:rsid w:val="005347E9"/>
    <w:rsid w:val="0056724E"/>
    <w:rsid w:val="0056754F"/>
    <w:rsid w:val="005719F2"/>
    <w:rsid w:val="00582E26"/>
    <w:rsid w:val="005A110C"/>
    <w:rsid w:val="005B0D59"/>
    <w:rsid w:val="005C2126"/>
    <w:rsid w:val="005D0FCA"/>
    <w:rsid w:val="005D1507"/>
    <w:rsid w:val="005D3EA2"/>
    <w:rsid w:val="005D4D9D"/>
    <w:rsid w:val="005E5B34"/>
    <w:rsid w:val="006114BA"/>
    <w:rsid w:val="006170E4"/>
    <w:rsid w:val="00653116"/>
    <w:rsid w:val="00660F8A"/>
    <w:rsid w:val="00664CAC"/>
    <w:rsid w:val="006749BD"/>
    <w:rsid w:val="006B4E62"/>
    <w:rsid w:val="006E7C09"/>
    <w:rsid w:val="006F12D6"/>
    <w:rsid w:val="00717330"/>
    <w:rsid w:val="00725473"/>
    <w:rsid w:val="00726491"/>
    <w:rsid w:val="00743017"/>
    <w:rsid w:val="00752F73"/>
    <w:rsid w:val="00757A80"/>
    <w:rsid w:val="00763CCF"/>
    <w:rsid w:val="007668FC"/>
    <w:rsid w:val="00774F1E"/>
    <w:rsid w:val="007808BE"/>
    <w:rsid w:val="00783387"/>
    <w:rsid w:val="00791C09"/>
    <w:rsid w:val="007A638A"/>
    <w:rsid w:val="007B3D55"/>
    <w:rsid w:val="007D07DF"/>
    <w:rsid w:val="007E19C4"/>
    <w:rsid w:val="007E23D3"/>
    <w:rsid w:val="007F2D6C"/>
    <w:rsid w:val="008000E8"/>
    <w:rsid w:val="008123E0"/>
    <w:rsid w:val="00815610"/>
    <w:rsid w:val="00841CE8"/>
    <w:rsid w:val="00881DB0"/>
    <w:rsid w:val="00882E53"/>
    <w:rsid w:val="008832FA"/>
    <w:rsid w:val="008B32F3"/>
    <w:rsid w:val="008C094A"/>
    <w:rsid w:val="008E200D"/>
    <w:rsid w:val="008E2B01"/>
    <w:rsid w:val="008E6E82"/>
    <w:rsid w:val="008E7660"/>
    <w:rsid w:val="008F261B"/>
    <w:rsid w:val="009009F6"/>
    <w:rsid w:val="00905461"/>
    <w:rsid w:val="0092386A"/>
    <w:rsid w:val="00943461"/>
    <w:rsid w:val="00954B8A"/>
    <w:rsid w:val="009904AC"/>
    <w:rsid w:val="009A04FF"/>
    <w:rsid w:val="009A1F4D"/>
    <w:rsid w:val="009B44A4"/>
    <w:rsid w:val="009B489F"/>
    <w:rsid w:val="009C3657"/>
    <w:rsid w:val="009C6DD0"/>
    <w:rsid w:val="009E2F64"/>
    <w:rsid w:val="00A0553C"/>
    <w:rsid w:val="00A06517"/>
    <w:rsid w:val="00A11134"/>
    <w:rsid w:val="00A12EEE"/>
    <w:rsid w:val="00A155A8"/>
    <w:rsid w:val="00A24078"/>
    <w:rsid w:val="00A34783"/>
    <w:rsid w:val="00A35740"/>
    <w:rsid w:val="00A56E31"/>
    <w:rsid w:val="00A71090"/>
    <w:rsid w:val="00A76F31"/>
    <w:rsid w:val="00A85D40"/>
    <w:rsid w:val="00A956BD"/>
    <w:rsid w:val="00AB7829"/>
    <w:rsid w:val="00AD18A6"/>
    <w:rsid w:val="00AE4E39"/>
    <w:rsid w:val="00B31863"/>
    <w:rsid w:val="00B3566E"/>
    <w:rsid w:val="00B454EA"/>
    <w:rsid w:val="00B46BC5"/>
    <w:rsid w:val="00B67D14"/>
    <w:rsid w:val="00B75335"/>
    <w:rsid w:val="00B779AC"/>
    <w:rsid w:val="00B8578F"/>
    <w:rsid w:val="00B9027A"/>
    <w:rsid w:val="00BC7A2D"/>
    <w:rsid w:val="00BD3067"/>
    <w:rsid w:val="00BD7FFD"/>
    <w:rsid w:val="00BE75CE"/>
    <w:rsid w:val="00C07AAB"/>
    <w:rsid w:val="00C165F3"/>
    <w:rsid w:val="00C239F6"/>
    <w:rsid w:val="00C27FAA"/>
    <w:rsid w:val="00C34640"/>
    <w:rsid w:val="00C54DDD"/>
    <w:rsid w:val="00C556FD"/>
    <w:rsid w:val="00C6263E"/>
    <w:rsid w:val="00C74DE1"/>
    <w:rsid w:val="00C760E6"/>
    <w:rsid w:val="00CA00B0"/>
    <w:rsid w:val="00CB7E99"/>
    <w:rsid w:val="00CC5A70"/>
    <w:rsid w:val="00CD2839"/>
    <w:rsid w:val="00CD492B"/>
    <w:rsid w:val="00CE0678"/>
    <w:rsid w:val="00D0013C"/>
    <w:rsid w:val="00D037C2"/>
    <w:rsid w:val="00D11ED1"/>
    <w:rsid w:val="00D17378"/>
    <w:rsid w:val="00D2732F"/>
    <w:rsid w:val="00D27D25"/>
    <w:rsid w:val="00D54DA2"/>
    <w:rsid w:val="00D62816"/>
    <w:rsid w:val="00D7718B"/>
    <w:rsid w:val="00D87851"/>
    <w:rsid w:val="00DA22FD"/>
    <w:rsid w:val="00DA2702"/>
    <w:rsid w:val="00DB4167"/>
    <w:rsid w:val="00DD1852"/>
    <w:rsid w:val="00DE4DFE"/>
    <w:rsid w:val="00E07252"/>
    <w:rsid w:val="00E10D35"/>
    <w:rsid w:val="00E15BF8"/>
    <w:rsid w:val="00E76A3E"/>
    <w:rsid w:val="00E9620D"/>
    <w:rsid w:val="00EA2DB4"/>
    <w:rsid w:val="00EB7E6D"/>
    <w:rsid w:val="00EC2B18"/>
    <w:rsid w:val="00F007BB"/>
    <w:rsid w:val="00F0292A"/>
    <w:rsid w:val="00F510C2"/>
    <w:rsid w:val="00F55563"/>
    <w:rsid w:val="00F9212E"/>
    <w:rsid w:val="00FA2CE2"/>
    <w:rsid w:val="00FA430D"/>
    <w:rsid w:val="00FA6082"/>
    <w:rsid w:val="00FB198C"/>
    <w:rsid w:val="00FB3609"/>
    <w:rsid w:val="00FB3926"/>
    <w:rsid w:val="00FC54D7"/>
    <w:rsid w:val="00FE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7D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63CC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lang w:bidi="ne-NP"/>
    </w:rPr>
  </w:style>
  <w:style w:type="paragraph" w:styleId="a3">
    <w:name w:val="Balloon Text"/>
    <w:basedOn w:val="a"/>
    <w:semiHidden/>
    <w:rsid w:val="00791C09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F555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55563"/>
    <w:rPr>
      <w:sz w:val="24"/>
      <w:szCs w:val="24"/>
    </w:rPr>
  </w:style>
  <w:style w:type="paragraph" w:styleId="a6">
    <w:name w:val="footer"/>
    <w:basedOn w:val="a"/>
    <w:link w:val="a7"/>
    <w:rsid w:val="00F555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F55563"/>
    <w:rPr>
      <w:sz w:val="24"/>
      <w:szCs w:val="24"/>
    </w:rPr>
  </w:style>
  <w:style w:type="paragraph" w:styleId="a8">
    <w:name w:val="List Paragraph"/>
    <w:basedOn w:val="a"/>
    <w:uiPriority w:val="34"/>
    <w:qFormat/>
    <w:rsid w:val="009A04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7D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63CC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lang w:bidi="ne-NP"/>
    </w:rPr>
  </w:style>
  <w:style w:type="paragraph" w:styleId="a3">
    <w:name w:val="Balloon Text"/>
    <w:basedOn w:val="a"/>
    <w:semiHidden/>
    <w:rsid w:val="00791C09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F555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55563"/>
    <w:rPr>
      <w:sz w:val="24"/>
      <w:szCs w:val="24"/>
    </w:rPr>
  </w:style>
  <w:style w:type="paragraph" w:styleId="a6">
    <w:name w:val="footer"/>
    <w:basedOn w:val="a"/>
    <w:link w:val="a7"/>
    <w:rsid w:val="00F555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F55563"/>
    <w:rPr>
      <w:sz w:val="24"/>
      <w:szCs w:val="24"/>
    </w:rPr>
  </w:style>
  <w:style w:type="paragraph" w:styleId="a8">
    <w:name w:val="List Paragraph"/>
    <w:basedOn w:val="a"/>
    <w:uiPriority w:val="34"/>
    <w:qFormat/>
    <w:rsid w:val="009A0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вносится</vt:lpstr>
    </vt:vector>
  </TitlesOfParts>
  <Company>*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вносится</dc:title>
  <dc:creator>budishevaIN</dc:creator>
  <cp:lastModifiedBy>Ланюк О.М.</cp:lastModifiedBy>
  <cp:revision>2</cp:revision>
  <cp:lastPrinted>2014-03-19T05:26:00Z</cp:lastPrinted>
  <dcterms:created xsi:type="dcterms:W3CDTF">2014-03-19T08:05:00Z</dcterms:created>
  <dcterms:modified xsi:type="dcterms:W3CDTF">2014-03-19T08:05:00Z</dcterms:modified>
</cp:coreProperties>
</file>